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E8" w:rsidRDefault="00134EE8" w:rsidP="002C3ADD">
      <w:pPr>
        <w:tabs>
          <w:tab w:val="center" w:pos="4677"/>
          <w:tab w:val="left" w:pos="769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Булдакова Юлия Леонидовна</w:t>
      </w:r>
    </w:p>
    <w:p w:rsidR="00134EE8" w:rsidRDefault="00134EE8" w:rsidP="002C3ADD">
      <w:pPr>
        <w:tabs>
          <w:tab w:val="center" w:pos="4677"/>
          <w:tab w:val="left" w:pos="769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педагог-организатор</w:t>
      </w:r>
    </w:p>
    <w:p w:rsidR="00134EE8" w:rsidRDefault="00134EE8" w:rsidP="002C3ADD">
      <w:pPr>
        <w:tabs>
          <w:tab w:val="center" w:pos="4677"/>
          <w:tab w:val="left" w:pos="769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МОАУ Гимназия №46 г. Кирова</w:t>
      </w:r>
    </w:p>
    <w:p w:rsidR="00134EE8" w:rsidRDefault="00134EE8" w:rsidP="00425C77">
      <w:pPr>
        <w:tabs>
          <w:tab w:val="center" w:pos="4677"/>
          <w:tab w:val="left" w:pos="76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EE8" w:rsidRPr="00425C77" w:rsidRDefault="00134EE8" w:rsidP="00425C77">
      <w:pPr>
        <w:tabs>
          <w:tab w:val="center" w:pos="4677"/>
          <w:tab w:val="left" w:pos="76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25C77">
        <w:rPr>
          <w:rFonts w:ascii="Times New Roman" w:hAnsi="Times New Roman" w:cs="Times New Roman"/>
          <w:b/>
          <w:bCs/>
          <w:sz w:val="28"/>
          <w:szCs w:val="28"/>
        </w:rPr>
        <w:t>оль внеучебной во</w:t>
      </w:r>
      <w:r>
        <w:rPr>
          <w:rFonts w:ascii="Times New Roman" w:hAnsi="Times New Roman" w:cs="Times New Roman"/>
          <w:b/>
          <w:bCs/>
          <w:sz w:val="28"/>
          <w:szCs w:val="28"/>
        </w:rPr>
        <w:t>спитательной работы в раскрытии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5C77">
        <w:rPr>
          <w:rFonts w:ascii="Times New Roman" w:hAnsi="Times New Roman" w:cs="Times New Roman"/>
          <w:b/>
          <w:bCs/>
          <w:sz w:val="28"/>
          <w:szCs w:val="28"/>
        </w:rPr>
        <w:t>творческого потенциала гимн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25C77">
        <w:rPr>
          <w:rFonts w:ascii="Times New Roman" w:hAnsi="Times New Roman" w:cs="Times New Roman"/>
          <w:b/>
          <w:bCs/>
          <w:sz w:val="28"/>
          <w:szCs w:val="28"/>
        </w:rPr>
        <w:t>зистов</w:t>
      </w:r>
    </w:p>
    <w:p w:rsidR="00134EE8" w:rsidRDefault="00134EE8" w:rsidP="00F61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российской образовательной стратегии является создание условий для самовыражения и развития каждого ребенка, что невозможно без насыщенной, интересной и увлекательной школьной жизни.</w:t>
      </w:r>
    </w:p>
    <w:p w:rsidR="00134EE8" w:rsidRPr="002C3ADD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Современную молодежь трудно чем-то удивить: они видят много разного и интересного на экранах телевизоров и на бескрайних просторах Интернета. Вот почему приходится все время искать новые досуговые формы работы, </w:t>
      </w:r>
      <w:r w:rsidRPr="002C3ADD">
        <w:rPr>
          <w:rFonts w:ascii="Times New Roman" w:hAnsi="Times New Roman" w:cs="Times New Roman"/>
          <w:sz w:val="28"/>
          <w:szCs w:val="28"/>
        </w:rPr>
        <w:t>соответствующие потребностям современных подростков.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>А современные подростки, также как их сверстники во все времена, очень любят творить и пробовать себя в самых разных формах деятельности. При этом они предпочитаю</w:t>
      </w:r>
      <w:r>
        <w:rPr>
          <w:rFonts w:ascii="Times New Roman" w:hAnsi="Times New Roman" w:cs="Times New Roman"/>
          <w:sz w:val="28"/>
          <w:szCs w:val="28"/>
        </w:rPr>
        <w:t>т сами выбирать занятие по душе и часто отвергают то, что их делать заставляют.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гимназии мы стараемся создать такую образовательную среду, которая способствует раскрытию творческого потенциала каждого ученика.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значит, наши ученики должны иметь возможность выбора интересных для них форм деятельности. И моя задача как организатора внеучебной воспитательной работы – обеспечить разнообразие этих форм.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в первой четверти у нас проходит конкурс талантов «Осенний звездопад», в котором могут проявить себя певцы и музыканты, танцоры и актеры. В отборочных турах принимают участие все желающие с 1 по 11 класс. Год от года растет качество исполнения и количество желающих блеснуть на гимназической сцене, поэтому в этом учебном году вместо одного финального гала-концерта нам пришлось проводить три концерта для разных параллелей.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во время «Осеннего звездопада» мы обратили внимание на повышенный интерес наших учеников к танцевальному искусству: для выступлений на конкурсе ребята создавали очень интересные танцевальные коллективы. Чтобы талант и усердие наших танцоров не пропали</w:t>
      </w:r>
      <w:r w:rsidRPr="0088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зря, в Международный день танца 29 апреля мы провели фестиваль «Танцуют все!», в котором приняли участие представители практически всех классов. А чтобы название этого фестиваля на 100% соответствовало истине, в этом году мы постараемся привлечь к участию в танцевальном фестивале и учителей.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гимназии существует любимый старшеклассницами конкурс «Мисс Гимназия». Немало девушек 8-11 классов готовы побороться за обладание этим титулом. Они имеют возможность проявить себя: блистательно шествуют по сцене в бальных платьях, грациозно танцуют, завораживающе поют, соревнуются в оригинальности визитки и т.д.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эти конкурсы стали настоящими праздниками, мы основательно готовимся: тщательные репетиции, усердная работа со звуком и светом, оригинальные видеозаставки, соответствующее оформление сцены и зала. И как следствие – праздничное настроение, яркие номера, полный зал, восторг участников, и, что немаловажно, зрителей.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более масштабными по количеству участников являются новогодние конкурсы декоративно-прикладного творчества: конкурсы на лучшее оформление кабинета, конкурсы открыток, плакатов, классных стенгазет и т.п. Тут буйству фантазии нет предела: наши компьютеризированные ученики с удовольствием сочиняют, рисуют, клеят, вырезают, лепят, получая огромное удовольствие от работы руками. В этом году коридоры гимназии и стены актового зала превратились в яркую художественную галерею новогодних атрибутов.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 нас популярны и конкурсы чтецов. Обычно мы проводим их перед Днем матери в ноябре и перед Днем Победы, чтобы победители этих конкурсов имели возможность выступить на праздничных концертах.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для нашей гимназии являются выборы «Ученик года», которые проходят в марте накануне Дня рождения гимназии. Наши ученики имеют возможность определить лучших интеллектуалов, актеров, певцов, журналистов, спортсменов, выбрать «гордость гимназии». Так яркие таланты наших учеников получают общественное признание.</w:t>
      </w:r>
    </w:p>
    <w:p w:rsidR="00134EE8" w:rsidRDefault="00134EE8" w:rsidP="0011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Новинкой текущего учебного года стал проект-конкурс «СуперКласс», который мы проводили в первой четверти. Классы-участники </w:t>
      </w:r>
      <w:r w:rsidRPr="002C3ADD">
        <w:rPr>
          <w:rFonts w:ascii="Times New Roman" w:hAnsi="Times New Roman" w:cs="Times New Roman"/>
          <w:sz w:val="28"/>
          <w:szCs w:val="28"/>
        </w:rPr>
        <w:t>готовили оригинальные визитки, оформляли классные уголки, соревновались в общественной и творческой активности. Классные коллективы, победившие в своих возрастных группах, получили материальное поощрение из Попечительского фонда гимназии. В дальнейшем планируется сделать этот конкурс более разнообразным</w:t>
      </w:r>
      <w:r>
        <w:rPr>
          <w:rFonts w:ascii="Times New Roman" w:hAnsi="Times New Roman" w:cs="Times New Roman"/>
          <w:sz w:val="28"/>
          <w:szCs w:val="28"/>
        </w:rPr>
        <w:t xml:space="preserve"> и долгосрочным, чтобы </w:t>
      </w:r>
      <w:r w:rsidRPr="002C3ADD">
        <w:rPr>
          <w:rFonts w:ascii="Times New Roman" w:hAnsi="Times New Roman" w:cs="Times New Roman"/>
          <w:sz w:val="28"/>
          <w:szCs w:val="28"/>
        </w:rPr>
        <w:t>награждать победителей по итогам учебного года.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ресурс развития творческих способностей гимназистов мы видим в организации ученического самоуправления. Как правило, в Совет старшеклассников идут социально активные ребята. В своих анкетах, отвечая на вопрос «Что лично Вы хотели бы изменить в Гимназии?», многие пишут:</w:t>
      </w:r>
    </w:p>
    <w:p w:rsidR="00134EE8" w:rsidRDefault="00134EE8" w:rsidP="001160A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хочу сделать жизнь в Гимназии яркой, чтобы было что вспомнить после обучения;</w:t>
      </w:r>
    </w:p>
    <w:p w:rsidR="00134EE8" w:rsidRDefault="00134EE8" w:rsidP="001160A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хочу, чтобы наши гимназисты не только хорошо учились, но и умели правильно организовать свой досуг;</w:t>
      </w:r>
    </w:p>
    <w:p w:rsidR="00134EE8" w:rsidRDefault="00134EE8" w:rsidP="001160A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меня масса идей по организации всяких праздников; надеюсь воплотить их в реальность.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 совета старшеклассников с удовольствием организуют различные акции социальной направленности.</w:t>
      </w:r>
    </w:p>
    <w:p w:rsidR="00134EE8" w:rsidRDefault="00134EE8" w:rsidP="001160A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 Международный день борьбы со СПИДом была проведена акция «Ленточка жизни», где яркие ленточки стали символом яркой жизни без ВИЧ-инфекции.</w:t>
      </w:r>
    </w:p>
    <w:p w:rsidR="00134EE8" w:rsidRDefault="00134EE8" w:rsidP="001160A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ноября, в Международный день отказа от курения, наши ученики имели возможность посмотреть и почитать жутковатую информацию о болезнях, связанных с курением, проявить себя, раскрашивая курильщиков на рисунках-раскрасках и всерьез задуматься об этой вредной привычке.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гимназической переписи активисты попробовали себя в роли переписчиков </w:t>
      </w:r>
      <w:r w:rsidRPr="002C3ADD">
        <w:rPr>
          <w:rFonts w:ascii="Times New Roman" w:hAnsi="Times New Roman" w:cs="Times New Roman"/>
          <w:sz w:val="28"/>
          <w:szCs w:val="28"/>
        </w:rPr>
        <w:t>и социологов.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переписи были опубликованы в нашей газете «Золотое времечко».</w:t>
      </w:r>
    </w:p>
    <w:p w:rsidR="00134EE8" w:rsidRPr="00E1781D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Приятным сюрпризом для учителей стала акция </w:t>
      </w:r>
      <w:r w:rsidRPr="00E1781D">
        <w:rPr>
          <w:rFonts w:ascii="Times New Roman" w:hAnsi="Times New Roman" w:cs="Times New Roman"/>
          <w:sz w:val="28"/>
          <w:szCs w:val="28"/>
        </w:rPr>
        <w:t>«Вним</w:t>
      </w:r>
      <w:r>
        <w:rPr>
          <w:rFonts w:ascii="Times New Roman" w:hAnsi="Times New Roman" w:cs="Times New Roman"/>
          <w:sz w:val="28"/>
          <w:szCs w:val="28"/>
        </w:rPr>
        <w:t>ание! Розыск!», которую</w:t>
      </w:r>
      <w:r w:rsidRPr="00E1781D">
        <w:rPr>
          <w:rFonts w:ascii="Times New Roman" w:hAnsi="Times New Roman" w:cs="Times New Roman"/>
          <w:sz w:val="28"/>
          <w:szCs w:val="28"/>
        </w:rPr>
        <w:t xml:space="preserve"> организовал </w:t>
      </w:r>
      <w:r>
        <w:rPr>
          <w:rFonts w:ascii="Times New Roman" w:hAnsi="Times New Roman" w:cs="Times New Roman"/>
          <w:sz w:val="28"/>
          <w:szCs w:val="28"/>
        </w:rPr>
        <w:t>Совет старшеклассников. Так как День у</w:t>
      </w:r>
      <w:r w:rsidRPr="00E1781D">
        <w:rPr>
          <w:rFonts w:ascii="Times New Roman" w:hAnsi="Times New Roman" w:cs="Times New Roman"/>
          <w:sz w:val="28"/>
          <w:szCs w:val="28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</w:rPr>
        <w:t>отмечается вместе с Днем работников уголовного розыска, 5 октября</w:t>
      </w:r>
      <w:r w:rsidRPr="00E1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781D">
        <w:rPr>
          <w:rFonts w:ascii="Times New Roman" w:hAnsi="Times New Roman" w:cs="Times New Roman"/>
          <w:sz w:val="28"/>
          <w:szCs w:val="28"/>
        </w:rPr>
        <w:t xml:space="preserve">о всей гимназии были </w:t>
      </w:r>
      <w:r>
        <w:rPr>
          <w:rFonts w:ascii="Times New Roman" w:hAnsi="Times New Roman" w:cs="Times New Roman"/>
          <w:sz w:val="28"/>
          <w:szCs w:val="28"/>
        </w:rPr>
        <w:t xml:space="preserve">расклеены </w:t>
      </w:r>
      <w:r w:rsidRPr="00E1781D">
        <w:rPr>
          <w:rFonts w:ascii="Times New Roman" w:hAnsi="Times New Roman" w:cs="Times New Roman"/>
          <w:sz w:val="28"/>
          <w:szCs w:val="28"/>
        </w:rPr>
        <w:t xml:space="preserve">фотографии учителей с </w:t>
      </w:r>
      <w:r>
        <w:rPr>
          <w:rFonts w:ascii="Times New Roman" w:hAnsi="Times New Roman" w:cs="Times New Roman"/>
          <w:sz w:val="28"/>
          <w:szCs w:val="28"/>
        </w:rPr>
        <w:t>описанием их примет. Например, особые приметы учителя ОБЖ выглядели так: «Х</w:t>
      </w:r>
      <w:r w:rsidRPr="00E1781D">
        <w:rPr>
          <w:rFonts w:ascii="Times New Roman" w:hAnsi="Times New Roman" w:cs="Times New Roman"/>
          <w:sz w:val="28"/>
          <w:szCs w:val="28"/>
        </w:rPr>
        <w:t>орошо разбирается в оружии (возможно, вооружён!!!), знает всё про чрезвычайные ситуации, разрешает исправлять двойки по ОБЖ! При встрече необходимо его обезвреди</w:t>
      </w:r>
      <w:r>
        <w:rPr>
          <w:rFonts w:ascii="Times New Roman" w:hAnsi="Times New Roman" w:cs="Times New Roman"/>
          <w:sz w:val="28"/>
          <w:szCs w:val="28"/>
        </w:rPr>
        <w:t>ть поздравлением с Днем учителя».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наши гимназисты и «Аватар-акции», во время которых на стене вывешивается необычный фон для фото (цветная ткань с какими-либо интересным оформлением, например, с сердечками в День святого Валентина или смайликами в День смеха). На переменах дети с огромным удовольствием фотографируется на этом фоне, а потом многие размещают свои фотографии как аватрки в социальных сетях – отсюда и название акции.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у нас активно работала новогодняя почта Деда Мороза: за две недели гимназистами было написано более 200 писем.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периодически проводим необычные перемены: показываем в актовом зале короткометражные российские мультфильмы, организуем веселые соревнования, включаем танцевальную музыку.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Инициаторами и организаторами этих и многих других мероприятий часто становятся члены Совета старшеклассников. Все эти несложные, но интересные для детей формы работы помогают сделать жизнь гимназии яркой и праздничной.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стараемся привлекать к творчеству и наших педагогов. Ежегодно в День учителя проходит КВН, в котором с командой старшеклассников соревнуется учительская команда. </w:t>
      </w:r>
    </w:p>
    <w:p w:rsidR="00134EE8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учителя вместе с гимназистами участвовали в спектакле театра-студии «Глобус». При необходимости педагоги с удовольствием играют взрослые роли на праздниках и выпускных вечерах, получая огромную радость от творческого общения с учениками.</w:t>
      </w:r>
    </w:p>
    <w:p w:rsidR="00134EE8" w:rsidRPr="00973A3F" w:rsidRDefault="00134EE8" w:rsidP="0011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6E">
        <w:rPr>
          <w:rFonts w:ascii="Times New Roman" w:hAnsi="Times New Roman" w:cs="Times New Roman"/>
          <w:sz w:val="28"/>
          <w:szCs w:val="28"/>
        </w:rPr>
        <w:t xml:space="preserve">Таким образом, разнообразие форм внеклассной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C1A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гимназии </w:t>
      </w:r>
      <w:r w:rsidRPr="003C1A6E">
        <w:rPr>
          <w:rFonts w:ascii="Times New Roman" w:hAnsi="Times New Roman" w:cs="Times New Roman"/>
          <w:sz w:val="28"/>
          <w:szCs w:val="28"/>
        </w:rPr>
        <w:t>позволяет создавать развивающую среду</w:t>
      </w:r>
      <w:r w:rsidRPr="003C1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A6E">
        <w:rPr>
          <w:rFonts w:ascii="Times New Roman" w:hAnsi="Times New Roman" w:cs="Times New Roman"/>
          <w:sz w:val="28"/>
          <w:szCs w:val="28"/>
        </w:rPr>
        <w:t>и способствует раскрытию творческого потенциала гимназистов.</w:t>
      </w:r>
    </w:p>
    <w:sectPr w:rsidR="00134EE8" w:rsidRPr="00973A3F" w:rsidSect="00E54BE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E8" w:rsidRDefault="00134EE8">
      <w:r>
        <w:separator/>
      </w:r>
    </w:p>
  </w:endnote>
  <w:endnote w:type="continuationSeparator" w:id="1">
    <w:p w:rsidR="00134EE8" w:rsidRDefault="0013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E8" w:rsidRDefault="00134EE8">
      <w:r>
        <w:separator/>
      </w:r>
    </w:p>
  </w:footnote>
  <w:footnote w:type="continuationSeparator" w:id="1">
    <w:p w:rsidR="00134EE8" w:rsidRDefault="00134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E8" w:rsidRDefault="00134EE8" w:rsidP="00D9548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4EE8" w:rsidRDefault="00134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2511"/>
    <w:multiLevelType w:val="hybridMultilevel"/>
    <w:tmpl w:val="BC5A4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73B6707B"/>
    <w:multiLevelType w:val="hybridMultilevel"/>
    <w:tmpl w:val="CFD477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CD"/>
    <w:rsid w:val="00007646"/>
    <w:rsid w:val="000B030E"/>
    <w:rsid w:val="000C24BF"/>
    <w:rsid w:val="00106013"/>
    <w:rsid w:val="001160A8"/>
    <w:rsid w:val="00134EE8"/>
    <w:rsid w:val="00142970"/>
    <w:rsid w:val="001664DA"/>
    <w:rsid w:val="00167AAF"/>
    <w:rsid w:val="0017292A"/>
    <w:rsid w:val="001767B8"/>
    <w:rsid w:val="002B7639"/>
    <w:rsid w:val="002C3ADD"/>
    <w:rsid w:val="00336313"/>
    <w:rsid w:val="00394E08"/>
    <w:rsid w:val="003C1793"/>
    <w:rsid w:val="003C1A6E"/>
    <w:rsid w:val="003C4F28"/>
    <w:rsid w:val="003D5A47"/>
    <w:rsid w:val="00425C77"/>
    <w:rsid w:val="00520793"/>
    <w:rsid w:val="00544CBB"/>
    <w:rsid w:val="005F4C76"/>
    <w:rsid w:val="00625E1D"/>
    <w:rsid w:val="00626734"/>
    <w:rsid w:val="0066748B"/>
    <w:rsid w:val="00677ABB"/>
    <w:rsid w:val="00694019"/>
    <w:rsid w:val="00696736"/>
    <w:rsid w:val="006972B6"/>
    <w:rsid w:val="006C424B"/>
    <w:rsid w:val="007414E1"/>
    <w:rsid w:val="00760A06"/>
    <w:rsid w:val="007F4F0A"/>
    <w:rsid w:val="007F5913"/>
    <w:rsid w:val="008232F8"/>
    <w:rsid w:val="00826B4B"/>
    <w:rsid w:val="00841B1A"/>
    <w:rsid w:val="00866830"/>
    <w:rsid w:val="00880990"/>
    <w:rsid w:val="008D64D1"/>
    <w:rsid w:val="00912B70"/>
    <w:rsid w:val="0091472F"/>
    <w:rsid w:val="00973A3F"/>
    <w:rsid w:val="009865D1"/>
    <w:rsid w:val="009B4375"/>
    <w:rsid w:val="009C5D9D"/>
    <w:rsid w:val="00A47E5B"/>
    <w:rsid w:val="00A954CB"/>
    <w:rsid w:val="00BB63FB"/>
    <w:rsid w:val="00BC633F"/>
    <w:rsid w:val="00C43F3C"/>
    <w:rsid w:val="00D0180E"/>
    <w:rsid w:val="00D302F9"/>
    <w:rsid w:val="00D95486"/>
    <w:rsid w:val="00DB59A4"/>
    <w:rsid w:val="00DE65AC"/>
    <w:rsid w:val="00E1781D"/>
    <w:rsid w:val="00E22ECD"/>
    <w:rsid w:val="00E23BAE"/>
    <w:rsid w:val="00E25370"/>
    <w:rsid w:val="00E322C3"/>
    <w:rsid w:val="00E54BE8"/>
    <w:rsid w:val="00EA7F88"/>
    <w:rsid w:val="00F616ED"/>
    <w:rsid w:val="00F71041"/>
    <w:rsid w:val="00F92C9B"/>
    <w:rsid w:val="00FB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3BAE"/>
    <w:pPr>
      <w:ind w:left="720"/>
    </w:pPr>
  </w:style>
  <w:style w:type="paragraph" w:styleId="Header">
    <w:name w:val="header"/>
    <w:basedOn w:val="Normal"/>
    <w:link w:val="HeaderChar"/>
    <w:uiPriority w:val="99"/>
    <w:rsid w:val="00E54B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5D1"/>
    <w:rPr>
      <w:lang w:eastAsia="en-US"/>
    </w:rPr>
  </w:style>
  <w:style w:type="character" w:styleId="PageNumber">
    <w:name w:val="page number"/>
    <w:basedOn w:val="DefaultParagraphFont"/>
    <w:uiPriority w:val="99"/>
    <w:rsid w:val="00E5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818</TotalTime>
  <Pages>3</Pages>
  <Words>1141</Words>
  <Characters>6508</Characters>
  <Application>Microsoft Office Outlook</Application>
  <DocSecurity>0</DocSecurity>
  <Lines>0</Lines>
  <Paragraphs>0</Paragraphs>
  <ScaleCrop>false</ScaleCrop>
  <Company>МОУ Гимназия № 46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Вожатые</dc:creator>
  <cp:keywords/>
  <dc:description/>
  <cp:lastModifiedBy>Пользователь</cp:lastModifiedBy>
  <cp:revision>13</cp:revision>
  <cp:lastPrinted>2011-01-16T05:51:00Z</cp:lastPrinted>
  <dcterms:created xsi:type="dcterms:W3CDTF">2011-01-13T19:45:00Z</dcterms:created>
  <dcterms:modified xsi:type="dcterms:W3CDTF">2011-04-14T06:39:00Z</dcterms:modified>
</cp:coreProperties>
</file>