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B2" w:rsidRDefault="00060866" w:rsidP="006C29B2">
      <w:pPr>
        <w:spacing w:line="100" w:lineRule="atLeast"/>
        <w:ind w:left="1701" w:firstLine="6379"/>
        <w:rPr>
          <w:rFonts w:cs="Times New Roman"/>
        </w:rPr>
      </w:pPr>
      <w:r>
        <w:rPr>
          <w:rFonts w:cs="Times New Roman"/>
        </w:rPr>
        <w:t xml:space="preserve"> МИНИСТЕРСТ</w:t>
      </w:r>
      <w:r w:rsidR="006C29B2">
        <w:rPr>
          <w:rFonts w:cs="Times New Roman"/>
        </w:rPr>
        <w:t>ВО ОБРАЗОВАНИЯ КИРОВСКОЙ ОБЛАСТИ</w:t>
      </w:r>
    </w:p>
    <w:p w:rsidR="006C29B2" w:rsidRDefault="00060866" w:rsidP="006C29B2">
      <w:pPr>
        <w:spacing w:line="100" w:lineRule="atLeast"/>
        <w:ind w:left="7026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КОГОАУ ДПО «ИРО Кировской области»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sz w:val="28"/>
          <w:szCs w:val="28"/>
        </w:rPr>
        <w:t xml:space="preserve">«Гимназия № 46» города Кирова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6C29B2" w:rsidRDefault="006C29B2" w:rsidP="006C29B2">
      <w:pPr>
        <w:jc w:val="center"/>
        <w:rPr>
          <w:rFonts w:eastAsia="Times New Roman" w:cs="Times New Roman"/>
          <w:b/>
          <w:bCs/>
          <w:kern w:val="0"/>
          <w:sz w:val="52"/>
          <w:szCs w:val="52"/>
          <w:lang w:eastAsia="en-US" w:bidi="ar-SA"/>
        </w:rPr>
      </w:pPr>
      <w:r>
        <w:rPr>
          <w:b/>
          <w:bCs/>
          <w:sz w:val="52"/>
          <w:szCs w:val="52"/>
          <w:lang w:eastAsia="en-US"/>
        </w:rPr>
        <w:t xml:space="preserve">Стратегии смыслового чтения и работа с текстом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b/>
          <w:sz w:val="52"/>
          <w:szCs w:val="52"/>
        </w:rPr>
      </w:pPr>
      <w:r>
        <w:rPr>
          <w:b/>
          <w:bCs/>
          <w:sz w:val="52"/>
          <w:szCs w:val="52"/>
          <w:lang w:eastAsia="en-US"/>
        </w:rPr>
        <w:t xml:space="preserve"> в условиях реализации ФГОС</w:t>
      </w:r>
    </w:p>
    <w:p w:rsidR="006C29B2" w:rsidRDefault="006C29B2" w:rsidP="006C29B2">
      <w:pPr>
        <w:spacing w:line="100" w:lineRule="atLeast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b/>
          <w:sz w:val="32"/>
          <w:szCs w:val="32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772150" cy="3819525"/>
            <wp:effectExtent l="0" t="0" r="0" b="9525"/>
            <wp:docPr id="1" name="Рисунок 1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Учебно- методическое пособие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г. Киров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Кировской области</w:t>
      </w: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spacing w:line="100" w:lineRule="atLeast"/>
        <w:ind w:firstLine="708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КИРОВСКОЕ ОБЛАСТНОЕ ГОСУДАРСТВЕННОЕ ОБРАЗОВАТЕЛЬНОЕ </w:t>
      </w:r>
    </w:p>
    <w:p w:rsidR="006C29B2" w:rsidRDefault="006C29B2" w:rsidP="006C29B2">
      <w:pPr>
        <w:tabs>
          <w:tab w:val="left" w:pos="1985"/>
        </w:tabs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АВТОНОМНОЕ УЧРЕЖДЕНИЕ ДОПОЛНИТЕЛЬНОГО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ПРОФЕССИОНАЛЬНОГО ОБРАЗОВАНИЯ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«ИНСТИТУТ РАЗВИТИЯ ОБРАЗОВАНИЯ КИРОВСКОЙ ОБЛАСТИ» </w:t>
      </w: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DB40A2">
        <w:rPr>
          <w:rFonts w:cs="Times New Roman"/>
          <w:sz w:val="28"/>
          <w:szCs w:val="28"/>
        </w:rPr>
        <w:t>КОГОАУ ДПО</w:t>
      </w:r>
      <w:r>
        <w:rPr>
          <w:rFonts w:cs="Times New Roman"/>
          <w:sz w:val="28"/>
          <w:szCs w:val="28"/>
        </w:rPr>
        <w:t xml:space="preserve"> «ИРО Кировской области»)</w:t>
      </w: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Серия «Федеральные государственные образовательные стандарты»</w:t>
      </w: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jc w:val="center"/>
        <w:rPr>
          <w:rFonts w:eastAsia="Times New Roman" w:cs="Times New Roman"/>
          <w:b/>
          <w:bCs/>
          <w:kern w:val="0"/>
          <w:sz w:val="36"/>
          <w:szCs w:val="36"/>
          <w:lang w:eastAsia="en-US" w:bidi="ar-SA"/>
        </w:rPr>
      </w:pPr>
      <w:r>
        <w:rPr>
          <w:b/>
          <w:bCs/>
          <w:sz w:val="36"/>
          <w:szCs w:val="36"/>
          <w:lang w:eastAsia="en-US"/>
        </w:rPr>
        <w:t xml:space="preserve">Стратегии смыслового чтения и работа с текстом </w:t>
      </w:r>
    </w:p>
    <w:p w:rsidR="006C29B2" w:rsidRDefault="006C29B2" w:rsidP="006C29B2">
      <w:pPr>
        <w:spacing w:line="100" w:lineRule="atLeast"/>
        <w:jc w:val="center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 xml:space="preserve"> в условиях реализации ФГОС</w:t>
      </w:r>
    </w:p>
    <w:p w:rsidR="006C29B2" w:rsidRDefault="006C29B2" w:rsidP="006C29B2">
      <w:pPr>
        <w:spacing w:line="100" w:lineRule="atLeast"/>
        <w:jc w:val="center"/>
        <w:rPr>
          <w:b/>
          <w:bCs/>
          <w:sz w:val="28"/>
          <w:szCs w:val="28"/>
          <w:lang w:eastAsia="en-US"/>
        </w:rPr>
      </w:pPr>
    </w:p>
    <w:p w:rsidR="006C29B2" w:rsidRDefault="006C29B2" w:rsidP="006C29B2">
      <w:pPr>
        <w:spacing w:line="100" w:lineRule="atLeast"/>
        <w:jc w:val="center"/>
        <w:rPr>
          <w:b/>
          <w:bCs/>
          <w:sz w:val="28"/>
          <w:szCs w:val="28"/>
          <w:lang w:eastAsia="en-US"/>
        </w:rPr>
      </w:pPr>
    </w:p>
    <w:p w:rsidR="006C29B2" w:rsidRDefault="006C29B2" w:rsidP="006C29B2">
      <w:pPr>
        <w:spacing w:line="100" w:lineRule="atLeast"/>
        <w:jc w:val="center"/>
        <w:rPr>
          <w:b/>
          <w:bCs/>
          <w:sz w:val="28"/>
          <w:szCs w:val="28"/>
          <w:lang w:eastAsia="en-US"/>
        </w:rPr>
      </w:pPr>
    </w:p>
    <w:p w:rsidR="006C29B2" w:rsidRDefault="006C29B2" w:rsidP="006C29B2">
      <w:pPr>
        <w:spacing w:line="100" w:lineRule="atLeast"/>
        <w:jc w:val="center"/>
        <w:rPr>
          <w:b/>
          <w:bCs/>
          <w:sz w:val="28"/>
          <w:szCs w:val="28"/>
          <w:lang w:eastAsia="en-US"/>
        </w:rPr>
      </w:pPr>
    </w:p>
    <w:p w:rsidR="006C29B2" w:rsidRDefault="006C29B2" w:rsidP="006C29B2">
      <w:pPr>
        <w:spacing w:line="100" w:lineRule="atLeast"/>
        <w:jc w:val="center"/>
        <w:rPr>
          <w:b/>
          <w:bCs/>
          <w:sz w:val="28"/>
          <w:szCs w:val="28"/>
          <w:lang w:eastAsia="en-US"/>
        </w:rPr>
      </w:pPr>
    </w:p>
    <w:p w:rsidR="006C29B2" w:rsidRDefault="006C29B2" w:rsidP="006C29B2">
      <w:pPr>
        <w:spacing w:line="100" w:lineRule="atLeast"/>
        <w:jc w:val="center"/>
        <w:rPr>
          <w:b/>
          <w:bCs/>
          <w:sz w:val="28"/>
          <w:szCs w:val="28"/>
          <w:lang w:eastAsia="en-US"/>
        </w:rPr>
      </w:pPr>
    </w:p>
    <w:p w:rsidR="006C29B2" w:rsidRDefault="006C29B2" w:rsidP="006C29B2">
      <w:p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bCs/>
          <w:sz w:val="28"/>
          <w:szCs w:val="28"/>
          <w:lang w:eastAsia="en-US"/>
        </w:rPr>
        <w:t>Учебно-методическое пособие</w:t>
      </w: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C29B2" w:rsidRDefault="006C29B2" w:rsidP="006C29B2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 общей редакцией кандидата филологических наук</w:t>
      </w:r>
    </w:p>
    <w:p w:rsidR="006C29B2" w:rsidRDefault="006C29B2" w:rsidP="006C29B2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Кошурниковой</w:t>
      </w:r>
      <w:proofErr w:type="spellEnd"/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Киров</w:t>
      </w:r>
    </w:p>
    <w:p w:rsidR="006C29B2" w:rsidRDefault="006C29B2" w:rsidP="006C29B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ООО «Типография «Старая Вятка»</w:t>
      </w:r>
    </w:p>
    <w:p w:rsidR="006C29B2" w:rsidRDefault="006C29B2" w:rsidP="006C29B2">
      <w:pPr>
        <w:widowControl w:val="0"/>
        <w:ind w:firstLine="567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C29B2" w:rsidRDefault="006C29B2" w:rsidP="006C29B2">
      <w:pPr>
        <w:widowControl w:val="0"/>
        <w:ind w:firstLine="567"/>
        <w:jc w:val="both"/>
        <w:rPr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УДК 372.882</w:t>
      </w:r>
    </w:p>
    <w:p w:rsidR="006C29B2" w:rsidRDefault="00DB40A2" w:rsidP="006C29B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ББК 74.268.3</w:t>
      </w:r>
      <w:r w:rsidR="006C29B2">
        <w:rPr>
          <w:b/>
          <w:sz w:val="28"/>
          <w:szCs w:val="28"/>
        </w:rPr>
        <w:t xml:space="preserve"> (2 Рос-4 Ки)</w:t>
      </w: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С-83</w:t>
      </w: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Печатается по решению научно-методического совета</w:t>
      </w:r>
    </w:p>
    <w:p w:rsidR="006C29B2" w:rsidRDefault="00DB40A2" w:rsidP="006C29B2">
      <w:pPr>
        <w:widowControl w:val="0"/>
        <w:ind w:firstLine="567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КОГОАУ ДПО</w:t>
      </w:r>
      <w:r w:rsidR="006C29B2">
        <w:rPr>
          <w:rFonts w:cs="Times New Roman"/>
          <w:sz w:val="28"/>
          <w:szCs w:val="28"/>
        </w:rPr>
        <w:t xml:space="preserve"> «ИРО Кировской области»)</w:t>
      </w:r>
    </w:p>
    <w:p w:rsidR="006C29B2" w:rsidRDefault="006C29B2" w:rsidP="006C29B2">
      <w:pPr>
        <w:widowControl w:val="0"/>
        <w:ind w:firstLine="567"/>
        <w:jc w:val="center"/>
        <w:rPr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Авторский коллектив:</w:t>
      </w:r>
    </w:p>
    <w:p w:rsidR="006C29B2" w:rsidRDefault="006C29B2" w:rsidP="006C29B2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Кошурникова Т.В.- </w:t>
      </w:r>
      <w:r>
        <w:rPr>
          <w:sz w:val="28"/>
          <w:szCs w:val="28"/>
        </w:rPr>
        <w:t>введение</w:t>
      </w: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 общей редакцией</w:t>
      </w: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Кошурникова Т.В.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к.ф.н., доцента кафедры предметных областей КОГОАУ ДПО «ИРО Кировской области» </w:t>
      </w:r>
    </w:p>
    <w:p w:rsidR="006C29B2" w:rsidRDefault="006C29B2" w:rsidP="006C29B2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C29B2" w:rsidRDefault="006C29B2" w:rsidP="006C29B2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</w:t>
      </w:r>
      <w:r>
        <w:rPr>
          <w:sz w:val="28"/>
          <w:szCs w:val="28"/>
        </w:rPr>
        <w:t>:</w:t>
      </w:r>
    </w:p>
    <w:p w:rsidR="006C29B2" w:rsidRDefault="006C29B2" w:rsidP="006C29B2">
      <w:pPr>
        <w:widowControl w:val="0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Рылова А.С.</w:t>
      </w:r>
      <w:r>
        <w:rPr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к.п.н</w:t>
      </w:r>
      <w:proofErr w:type="spellEnd"/>
      <w:r>
        <w:rPr>
          <w:bCs/>
          <w:sz w:val="28"/>
          <w:szCs w:val="28"/>
        </w:rPr>
        <w:t>., доцент кафедры предметных областей КОГОАУ ДПО «ИРО Кировской области»;</w:t>
      </w:r>
    </w:p>
    <w:p w:rsidR="006C29B2" w:rsidRDefault="006C29B2" w:rsidP="006C29B2">
      <w:pPr>
        <w:widowControl w:val="0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Иконникова Е.В., З</w:t>
      </w:r>
      <w:r>
        <w:rPr>
          <w:bCs/>
          <w:sz w:val="28"/>
          <w:szCs w:val="28"/>
        </w:rPr>
        <w:t>аслуженный учитель Российской Федерации, учитель русского языка и литературы МБОУ СОШ с УИОП № 51 г. Кирова</w:t>
      </w:r>
    </w:p>
    <w:p w:rsidR="006C29B2" w:rsidRDefault="006C29B2" w:rsidP="006C29B2">
      <w:pPr>
        <w:widowControl w:val="0"/>
        <w:jc w:val="both"/>
        <w:rPr>
          <w:sz w:val="28"/>
          <w:szCs w:val="28"/>
        </w:rPr>
      </w:pPr>
    </w:p>
    <w:p w:rsidR="006C29B2" w:rsidRDefault="006C29B2" w:rsidP="006C29B2">
      <w:pPr>
        <w:widowControl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С-83</w:t>
      </w:r>
      <w:r>
        <w:rPr>
          <w:sz w:val="28"/>
          <w:szCs w:val="28"/>
        </w:rPr>
        <w:t xml:space="preserve"> Стратегии смыслового чтения и работа с текстом в условиях реализации ФГОС. /автор-составитель Т.В. Кошурникова; КОГОАУ ДПО «ИРО Кировской области», – Киров:</w:t>
      </w:r>
      <w:r>
        <w:rPr>
          <w:sz w:val="28"/>
          <w:szCs w:val="28"/>
          <w:lang w:eastAsia="ar-SA"/>
        </w:rPr>
        <w:t xml:space="preserve"> ООО «Типография «Старая Вятка»</w:t>
      </w:r>
      <w:r>
        <w:rPr>
          <w:sz w:val="28"/>
          <w:szCs w:val="28"/>
        </w:rPr>
        <w:t xml:space="preserve">, 2019. – </w:t>
      </w:r>
      <w:r w:rsidR="00060866" w:rsidRPr="00DB40A2">
        <w:rPr>
          <w:sz w:val="28"/>
          <w:szCs w:val="28"/>
        </w:rPr>
        <w:t>150</w:t>
      </w:r>
      <w:r w:rsidRPr="00DB40A2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  </w:t>
      </w:r>
    </w:p>
    <w:p w:rsidR="006C29B2" w:rsidRDefault="006C29B2" w:rsidP="006C29B2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Учебно-методическое пособие подготовлено для реализации одной из </w:t>
      </w:r>
      <w:r w:rsidR="00DB40A2">
        <w:rPr>
          <w:sz w:val="26"/>
          <w:szCs w:val="26"/>
        </w:rPr>
        <w:t>приоритетных</w:t>
      </w:r>
      <w:r>
        <w:rPr>
          <w:sz w:val="26"/>
          <w:szCs w:val="26"/>
        </w:rPr>
        <w:t xml:space="preserve"> </w:t>
      </w:r>
      <w:r w:rsidR="00DB40A2">
        <w:rPr>
          <w:sz w:val="26"/>
          <w:szCs w:val="26"/>
        </w:rPr>
        <w:t>задач современного</w:t>
      </w:r>
      <w:r>
        <w:rPr>
          <w:sz w:val="26"/>
          <w:szCs w:val="26"/>
        </w:rPr>
        <w:t xml:space="preserve"> образования – </w:t>
      </w:r>
      <w:r w:rsidR="00DB40A2">
        <w:rPr>
          <w:sz w:val="26"/>
          <w:szCs w:val="26"/>
        </w:rPr>
        <w:t>обучения школьников</w:t>
      </w:r>
      <w:r>
        <w:rPr>
          <w:sz w:val="26"/>
          <w:szCs w:val="26"/>
        </w:rPr>
        <w:t xml:space="preserve"> </w:t>
      </w:r>
      <w:r w:rsidR="00DB40A2">
        <w:rPr>
          <w:sz w:val="26"/>
          <w:szCs w:val="26"/>
        </w:rPr>
        <w:t>стратегиям смыслового</w:t>
      </w:r>
      <w:r>
        <w:rPr>
          <w:sz w:val="26"/>
          <w:szCs w:val="26"/>
        </w:rPr>
        <w:t xml:space="preserve"> чтения и работы с текстом в образовательной организации. В </w:t>
      </w:r>
      <w:r w:rsidR="00DB40A2">
        <w:rPr>
          <w:sz w:val="26"/>
          <w:szCs w:val="26"/>
        </w:rPr>
        <w:t>пособии представлен</w:t>
      </w:r>
      <w:r>
        <w:rPr>
          <w:sz w:val="26"/>
          <w:szCs w:val="26"/>
        </w:rPr>
        <w:t xml:space="preserve"> опыт работы региональной инновационной площадки на базе </w:t>
      </w:r>
      <w:r w:rsidR="00DB40A2">
        <w:rPr>
          <w:sz w:val="26"/>
          <w:szCs w:val="26"/>
        </w:rPr>
        <w:t>МБОУ Гимназия</w:t>
      </w:r>
      <w:r>
        <w:rPr>
          <w:sz w:val="26"/>
          <w:szCs w:val="26"/>
        </w:rPr>
        <w:t xml:space="preserve"> № 46 г. Кирова. Пособие содержит междисциплинарную программу, статьи из опыта работы учителей-предметников по использованию приемов смыслового чтения на учебных занятиях и во время внеурочной деятельности, составленных в соответствии с требованиями ФГОС НОО и ФГОС ООО.         </w:t>
      </w:r>
    </w:p>
    <w:p w:rsidR="006C29B2" w:rsidRDefault="006C29B2" w:rsidP="006C29B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Сборник адресован педагогическим работникам начальной, основной и средней ступеней обучения, методистам, руководителям окружных, районных и школьных методических объединений педагогов.</w:t>
      </w:r>
    </w:p>
    <w:p w:rsidR="006C29B2" w:rsidRDefault="006C29B2" w:rsidP="006C29B2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Авторы публикуемых материалов несут ответственность за подбор и точность приведенных фактов, цитат, статистических данных, собственных имен, географических названий и прочих сведений, а также за то, что не содержится данных, не подлежащих открытой публикации.</w:t>
      </w:r>
    </w:p>
    <w:p w:rsidR="006C29B2" w:rsidRDefault="006C29B2" w:rsidP="006C29B2">
      <w:pPr>
        <w:ind w:firstLine="567"/>
        <w:jc w:val="both"/>
        <w:rPr>
          <w:sz w:val="26"/>
          <w:szCs w:val="26"/>
        </w:rPr>
      </w:pPr>
    </w:p>
    <w:p w:rsidR="006C29B2" w:rsidRDefault="006C29B2" w:rsidP="006C29B2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© ИРО Кировской области, 2019</w:t>
      </w:r>
    </w:p>
    <w:p w:rsidR="006C29B2" w:rsidRDefault="006C29B2" w:rsidP="006C29B2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© Коллектив авторов, 2019</w:t>
      </w:r>
    </w:p>
    <w:p w:rsidR="006C29B2" w:rsidRDefault="006C29B2" w:rsidP="006C29B2">
      <w:pPr>
        <w:widowControl w:val="0"/>
        <w:ind w:left="5387"/>
        <w:rPr>
          <w:sz w:val="28"/>
          <w:szCs w:val="28"/>
        </w:rPr>
      </w:pPr>
    </w:p>
    <w:p w:rsidR="00E12E3D" w:rsidRDefault="00E12E3D" w:rsidP="006C29B2">
      <w:pPr>
        <w:widowControl w:val="0"/>
        <w:ind w:left="5387"/>
        <w:rPr>
          <w:sz w:val="28"/>
          <w:szCs w:val="28"/>
        </w:rPr>
      </w:pPr>
    </w:p>
    <w:p w:rsidR="00E12E3D" w:rsidRDefault="00E12E3D" w:rsidP="006C29B2">
      <w:pPr>
        <w:widowControl w:val="0"/>
        <w:ind w:left="5387"/>
        <w:rPr>
          <w:sz w:val="28"/>
          <w:szCs w:val="28"/>
        </w:rPr>
      </w:pPr>
    </w:p>
    <w:p w:rsidR="006C29B2" w:rsidRDefault="006C29B2" w:rsidP="006C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C29B2" w:rsidRDefault="006C29B2" w:rsidP="006C29B2">
      <w:pPr>
        <w:jc w:val="center"/>
        <w:rPr>
          <w:b/>
          <w:sz w:val="28"/>
          <w:szCs w:val="28"/>
        </w:rPr>
      </w:pPr>
    </w:p>
    <w:p w:rsidR="006C29B2" w:rsidRDefault="006C29B2" w:rsidP="00DB40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Кошурникова Т.В. </w:t>
      </w:r>
      <w:r>
        <w:rPr>
          <w:sz w:val="28"/>
          <w:szCs w:val="28"/>
        </w:rPr>
        <w:t>Введение</w:t>
      </w:r>
    </w:p>
    <w:p w:rsidR="006C29B2" w:rsidRDefault="006C29B2" w:rsidP="00DB4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</w:p>
    <w:p w:rsidR="006C29B2" w:rsidRDefault="006C29B2" w:rsidP="00DB40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Татаринова Н.Н</w:t>
      </w:r>
      <w:r>
        <w:rPr>
          <w:sz w:val="28"/>
          <w:szCs w:val="28"/>
        </w:rPr>
        <w:t xml:space="preserve">. Междисциплинарная </w:t>
      </w:r>
      <w:r w:rsidR="00DB40A2">
        <w:rPr>
          <w:sz w:val="28"/>
          <w:szCs w:val="28"/>
        </w:rPr>
        <w:t>программа «Стратегии смыслового</w:t>
      </w:r>
      <w:r>
        <w:rPr>
          <w:sz w:val="28"/>
          <w:szCs w:val="28"/>
        </w:rPr>
        <w:t xml:space="preserve"> чтения и работы с текстом» </w:t>
      </w:r>
    </w:p>
    <w:p w:rsidR="006C29B2" w:rsidRDefault="006C29B2" w:rsidP="00DB40A2">
      <w:pPr>
        <w:jc w:val="both"/>
        <w:rPr>
          <w:rFonts w:ascii="Book Antiqua" w:hAnsi="Book Antiqua"/>
          <w:b/>
          <w:sz w:val="28"/>
        </w:rPr>
      </w:pPr>
      <w:r>
        <w:rPr>
          <w:b/>
          <w:sz w:val="28"/>
          <w:szCs w:val="28"/>
        </w:rPr>
        <w:t>Раздел 2</w:t>
      </w:r>
      <w:r>
        <w:rPr>
          <w:rFonts w:ascii="Book Antiqua" w:hAnsi="Book Antiqua"/>
          <w:b/>
          <w:sz w:val="28"/>
        </w:rPr>
        <w:t xml:space="preserve"> Смысл</w:t>
      </w:r>
      <w:r w:rsidR="00DB40A2">
        <w:rPr>
          <w:rFonts w:ascii="Book Antiqua" w:hAnsi="Book Antiqua"/>
          <w:b/>
          <w:sz w:val="28"/>
        </w:rPr>
        <w:t xml:space="preserve">овое чтение и работа с текстом </w:t>
      </w:r>
      <w:r>
        <w:rPr>
          <w:rFonts w:ascii="Book Antiqua" w:hAnsi="Book Antiqua"/>
          <w:b/>
          <w:sz w:val="28"/>
        </w:rPr>
        <w:t xml:space="preserve">на уроках </w:t>
      </w:r>
    </w:p>
    <w:p w:rsidR="006C29B2" w:rsidRDefault="006C29B2" w:rsidP="00DB40A2">
      <w:pPr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b/>
          <w:sz w:val="28"/>
          <w:szCs w:val="28"/>
        </w:rPr>
        <w:t>Боровская</w:t>
      </w:r>
      <w:proofErr w:type="spellEnd"/>
      <w:r>
        <w:rPr>
          <w:b/>
          <w:sz w:val="28"/>
          <w:szCs w:val="28"/>
        </w:rPr>
        <w:t xml:space="preserve"> О.В. 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Приёмы смыслового чтения на уроках истории в 5-6 классах</w:t>
      </w:r>
    </w:p>
    <w:p w:rsidR="006C29B2" w:rsidRDefault="006C29B2" w:rsidP="00DB40A2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условихя</w:t>
      </w:r>
      <w:proofErr w:type="spellEnd"/>
      <w:r>
        <w:rPr>
          <w:rFonts w:cs="Times New Roman"/>
          <w:sz w:val="28"/>
          <w:szCs w:val="28"/>
        </w:rPr>
        <w:t xml:space="preserve"> реализации ФГОС </w:t>
      </w:r>
    </w:p>
    <w:p w:rsidR="006C29B2" w:rsidRDefault="006C29B2" w:rsidP="00DB40A2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Буторина</w:t>
      </w:r>
      <w:proofErr w:type="spellEnd"/>
      <w:r>
        <w:rPr>
          <w:b/>
          <w:sz w:val="28"/>
          <w:szCs w:val="28"/>
        </w:rPr>
        <w:t xml:space="preserve"> О.Г. </w:t>
      </w:r>
      <w:r>
        <w:rPr>
          <w:sz w:val="28"/>
          <w:szCs w:val="28"/>
        </w:rPr>
        <w:t>Смысловое чтение ка средство расширения культурного пространства ученика</w:t>
      </w:r>
    </w:p>
    <w:p w:rsidR="006C29B2" w:rsidRDefault="006C29B2" w:rsidP="00DB40A2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b/>
          <w:sz w:val="28"/>
          <w:szCs w:val="28"/>
        </w:rPr>
        <w:t>Ветошкина</w:t>
      </w:r>
      <w:proofErr w:type="spellEnd"/>
      <w:r>
        <w:rPr>
          <w:b/>
          <w:sz w:val="28"/>
          <w:szCs w:val="28"/>
        </w:rPr>
        <w:t xml:space="preserve"> Н.Д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Роль смыслового чтения в подготовке к ВПР по русскому языку</w:t>
      </w:r>
    </w:p>
    <w:p w:rsidR="006C29B2" w:rsidRDefault="006C29B2" w:rsidP="00DB40A2">
      <w:pPr>
        <w:jc w:val="both"/>
        <w:rPr>
          <w:rFonts w:cs="Times New Roman"/>
          <w:sz w:val="28"/>
          <w:szCs w:val="28"/>
        </w:rPr>
      </w:pPr>
      <w:proofErr w:type="spellStart"/>
      <w:r>
        <w:rPr>
          <w:b/>
          <w:sz w:val="28"/>
          <w:szCs w:val="28"/>
        </w:rPr>
        <w:t>Возмищева</w:t>
      </w:r>
      <w:proofErr w:type="spellEnd"/>
      <w:r>
        <w:rPr>
          <w:b/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Формирование навыков смыслового ч</w:t>
      </w:r>
      <w:r w:rsidR="00DB40A2">
        <w:rPr>
          <w:rFonts w:cs="Times New Roman"/>
          <w:sz w:val="28"/>
          <w:szCs w:val="28"/>
        </w:rPr>
        <w:t xml:space="preserve">тения на уроках русского языка (на примере УМК </w:t>
      </w:r>
      <w:r>
        <w:rPr>
          <w:rFonts w:cs="Times New Roman"/>
          <w:sz w:val="28"/>
          <w:szCs w:val="28"/>
        </w:rPr>
        <w:t xml:space="preserve">по русскому языку под ред. А.Д. </w:t>
      </w:r>
      <w:proofErr w:type="spellStart"/>
      <w:r>
        <w:rPr>
          <w:rFonts w:cs="Times New Roman"/>
          <w:sz w:val="28"/>
          <w:szCs w:val="28"/>
        </w:rPr>
        <w:t>Шмелёва</w:t>
      </w:r>
      <w:proofErr w:type="spellEnd"/>
      <w:r>
        <w:rPr>
          <w:rFonts w:cs="Times New Roman"/>
          <w:sz w:val="28"/>
          <w:szCs w:val="28"/>
        </w:rPr>
        <w:t>)</w:t>
      </w:r>
    </w:p>
    <w:p w:rsidR="006C29B2" w:rsidRDefault="006C29B2" w:rsidP="00DB40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Зыкина О.Ю. </w:t>
      </w:r>
      <w:r>
        <w:rPr>
          <w:sz w:val="28"/>
          <w:szCs w:val="28"/>
        </w:rPr>
        <w:t>Приемы работы с текстом на этапе мотивации?</w:t>
      </w:r>
    </w:p>
    <w:p w:rsidR="006C29B2" w:rsidRDefault="006C29B2" w:rsidP="00DB40A2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b/>
          <w:sz w:val="28"/>
          <w:szCs w:val="28"/>
        </w:rPr>
        <w:t xml:space="preserve"> Коновало</w:t>
      </w:r>
      <w:r w:rsidR="00AE1228"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 xml:space="preserve">а С.И. </w:t>
      </w:r>
      <w:r>
        <w:rPr>
          <w:rFonts w:cs="Times New Roman"/>
          <w:sz w:val="28"/>
          <w:szCs w:val="28"/>
        </w:rPr>
        <w:t>Некоторые приемы смыслового чтения при подготовке к итоговому сочинению</w:t>
      </w:r>
    </w:p>
    <w:p w:rsidR="006C29B2" w:rsidRDefault="00DB40A2" w:rsidP="00DB40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Микрюкова</w:t>
      </w:r>
      <w:proofErr w:type="spellEnd"/>
      <w:r>
        <w:rPr>
          <w:b/>
          <w:sz w:val="28"/>
          <w:szCs w:val="28"/>
        </w:rPr>
        <w:t xml:space="preserve"> Е.А.</w:t>
      </w:r>
      <w:r w:rsidR="006C29B2">
        <w:rPr>
          <w:b/>
          <w:sz w:val="28"/>
          <w:szCs w:val="28"/>
        </w:rPr>
        <w:t xml:space="preserve">, Мокрушина С.Б. </w:t>
      </w:r>
      <w:r w:rsidR="006C29B2">
        <w:rPr>
          <w:sz w:val="28"/>
          <w:szCs w:val="28"/>
        </w:rPr>
        <w:t>Приемы смыслового чтения на уроках математики</w:t>
      </w:r>
    </w:p>
    <w:p w:rsidR="006C29B2" w:rsidRDefault="006C29B2" w:rsidP="00DB40A2">
      <w:pPr>
        <w:jc w:val="both"/>
        <w:rPr>
          <w:rFonts w:ascii="Book Antiqua" w:hAnsi="Book Antiqua"/>
          <w:sz w:val="28"/>
        </w:rPr>
      </w:pPr>
      <w:proofErr w:type="spellStart"/>
      <w:r>
        <w:rPr>
          <w:b/>
          <w:sz w:val="28"/>
          <w:szCs w:val="28"/>
        </w:rPr>
        <w:t>Пантюхина</w:t>
      </w:r>
      <w:proofErr w:type="spellEnd"/>
      <w:r>
        <w:rPr>
          <w:b/>
          <w:sz w:val="28"/>
          <w:szCs w:val="28"/>
        </w:rPr>
        <w:t xml:space="preserve"> М.А</w:t>
      </w:r>
      <w:r>
        <w:rPr>
          <w:sz w:val="28"/>
          <w:szCs w:val="28"/>
        </w:rPr>
        <w:t xml:space="preserve">. </w:t>
      </w:r>
      <w:r>
        <w:rPr>
          <w:rFonts w:ascii="Book Antiqua" w:hAnsi="Book Antiqua"/>
          <w:sz w:val="28"/>
        </w:rPr>
        <w:t xml:space="preserve">Использование сервисов </w:t>
      </w:r>
      <w:proofErr w:type="spellStart"/>
      <w:r>
        <w:rPr>
          <w:rFonts w:ascii="Book Antiqua" w:hAnsi="Book Antiqua"/>
          <w:sz w:val="28"/>
        </w:rPr>
        <w:t>Web</w:t>
      </w:r>
      <w:proofErr w:type="spellEnd"/>
      <w:r>
        <w:rPr>
          <w:rFonts w:ascii="Book Antiqua" w:hAnsi="Book Antiqua"/>
          <w:sz w:val="28"/>
        </w:rPr>
        <w:t xml:space="preserve"> 2.0 при формировании и развитии текстовой компетенции </w:t>
      </w:r>
    </w:p>
    <w:p w:rsidR="006C29B2" w:rsidRDefault="006C29B2" w:rsidP="00DB40A2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Book Antiqua" w:hAnsi="Book Antiqua"/>
          <w:b/>
          <w:sz w:val="28"/>
        </w:rPr>
        <w:t>Пентина</w:t>
      </w:r>
      <w:proofErr w:type="spellEnd"/>
      <w:r>
        <w:rPr>
          <w:rFonts w:ascii="Book Antiqua" w:hAnsi="Book Antiqua"/>
          <w:b/>
          <w:sz w:val="28"/>
        </w:rPr>
        <w:t xml:space="preserve"> Т.А.</w:t>
      </w:r>
      <w:r>
        <w:rPr>
          <w:rFonts w:ascii="Book Antiqua" w:hAnsi="Book Antiqua"/>
          <w:sz w:val="28"/>
        </w:rPr>
        <w:t xml:space="preserve"> 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Приемы смыслового чтения при подготовке к устному собеседованию </w:t>
      </w:r>
    </w:p>
    <w:p w:rsidR="006C29B2" w:rsidRDefault="006C29B2" w:rsidP="00DB40A2">
      <w:pPr>
        <w:ind w:left="-142"/>
        <w:jc w:val="both"/>
        <w:rPr>
          <w:rFonts w:cs="Times New Roman"/>
          <w:bCs/>
        </w:rPr>
      </w:pPr>
      <w:r>
        <w:rPr>
          <w:rFonts w:ascii="Book Antiqua" w:hAnsi="Book Antiqua"/>
          <w:b/>
          <w:sz w:val="28"/>
        </w:rPr>
        <w:t xml:space="preserve">Перминова Е.В. </w:t>
      </w:r>
      <w:r>
        <w:rPr>
          <w:rFonts w:ascii="Book Antiqua" w:hAnsi="Book Antiqua"/>
          <w:sz w:val="28"/>
        </w:rPr>
        <w:t>Приемы развития смысло</w:t>
      </w:r>
      <w:r w:rsidR="00DB40A2">
        <w:rPr>
          <w:rFonts w:ascii="Book Antiqua" w:hAnsi="Book Antiqua"/>
          <w:sz w:val="28"/>
        </w:rPr>
        <w:t xml:space="preserve">вого чтения и работа с текстом </w:t>
      </w:r>
      <w:r>
        <w:rPr>
          <w:rFonts w:ascii="Book Antiqua" w:hAnsi="Book Antiqua"/>
          <w:sz w:val="28"/>
        </w:rPr>
        <w:t>на уроках химии</w:t>
      </w:r>
      <w:r>
        <w:rPr>
          <w:rFonts w:ascii="Book Antiqua" w:hAnsi="Book Antiqua"/>
          <w:b/>
          <w:sz w:val="28"/>
        </w:rPr>
        <w:t xml:space="preserve"> </w:t>
      </w:r>
      <w:r>
        <w:rPr>
          <w:rFonts w:cs="Times New Roman"/>
          <w:bCs/>
        </w:rPr>
        <w:t xml:space="preserve">  </w:t>
      </w:r>
    </w:p>
    <w:p w:rsidR="006C29B2" w:rsidRDefault="006C29B2" w:rsidP="00DB40A2">
      <w:pPr>
        <w:jc w:val="both"/>
        <w:rPr>
          <w:rFonts w:eastAsiaTheme="minorHAnsi" w:cs="Times New Roman"/>
          <w:kern w:val="0"/>
          <w:sz w:val="28"/>
          <w:lang w:eastAsia="en-US" w:bidi="ar-SA"/>
        </w:rPr>
      </w:pPr>
      <w:r>
        <w:rPr>
          <w:rFonts w:ascii="Book Antiqua" w:eastAsiaTheme="minorEastAsia" w:hAnsi="Book Antiqua" w:cs="Times New Roman"/>
          <w:b/>
          <w:kern w:val="0"/>
          <w:sz w:val="28"/>
          <w:szCs w:val="22"/>
          <w:lang w:eastAsia="ja-JP" w:bidi="ar-SA"/>
        </w:rPr>
        <w:t xml:space="preserve">Симакова Н.Г. </w:t>
      </w:r>
      <w:r>
        <w:rPr>
          <w:rFonts w:ascii="Book Antiqua" w:eastAsiaTheme="minorEastAsia" w:hAnsi="Book Antiqua" w:cs="Times New Roman"/>
          <w:kern w:val="0"/>
          <w:sz w:val="28"/>
          <w:szCs w:val="22"/>
          <w:lang w:eastAsia="ja-JP" w:bidi="ar-SA"/>
        </w:rPr>
        <w:t xml:space="preserve">Приемы приобщения к </w:t>
      </w:r>
      <w:r w:rsidR="00DB40A2">
        <w:rPr>
          <w:rFonts w:ascii="Book Antiqua" w:eastAsiaTheme="minorEastAsia" w:hAnsi="Book Antiqua" w:cs="Times New Roman"/>
          <w:kern w:val="0"/>
          <w:sz w:val="28"/>
          <w:szCs w:val="22"/>
          <w:lang w:eastAsia="ja-JP" w:bidi="ar-SA"/>
        </w:rPr>
        <w:t xml:space="preserve">чтению исторической литературы обучающихся </w:t>
      </w:r>
      <w:r>
        <w:rPr>
          <w:rFonts w:ascii="Book Antiqua" w:eastAsiaTheme="minorEastAsia" w:hAnsi="Book Antiqua" w:cs="Times New Roman"/>
          <w:kern w:val="0"/>
          <w:sz w:val="28"/>
          <w:szCs w:val="22"/>
          <w:lang w:eastAsia="ja-JP" w:bidi="ar-SA"/>
        </w:rPr>
        <w:t xml:space="preserve">старших классов </w:t>
      </w:r>
      <w:r>
        <w:rPr>
          <w:rFonts w:cs="Times New Roman"/>
          <w:sz w:val="28"/>
        </w:rPr>
        <w:t xml:space="preserve"> </w:t>
      </w:r>
    </w:p>
    <w:p w:rsidR="006C29B2" w:rsidRDefault="006C29B2" w:rsidP="00DB40A2">
      <w:pPr>
        <w:tabs>
          <w:tab w:val="left" w:pos="0"/>
        </w:tabs>
        <w:ind w:left="142" w:hanging="142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b/>
          <w:sz w:val="28"/>
          <w:szCs w:val="28"/>
        </w:rPr>
        <w:t>Ситчихина</w:t>
      </w:r>
      <w:proofErr w:type="spellEnd"/>
      <w:r>
        <w:rPr>
          <w:b/>
          <w:sz w:val="28"/>
          <w:szCs w:val="28"/>
        </w:rPr>
        <w:t xml:space="preserve"> С.Л.</w:t>
      </w:r>
      <w:r>
        <w:rPr>
          <w:sz w:val="28"/>
          <w:szCs w:val="28"/>
        </w:rPr>
        <w:t xml:space="preserve"> 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Стратегии смыслового чтения на уроках литературы</w:t>
      </w:r>
    </w:p>
    <w:p w:rsidR="006C29B2" w:rsidRPr="00514816" w:rsidRDefault="006C29B2" w:rsidP="00DB40A2">
      <w:pPr>
        <w:jc w:val="both"/>
        <w:rPr>
          <w:rStyle w:val="a4"/>
          <w:b w:val="0"/>
        </w:rPr>
      </w:pPr>
      <w:r>
        <w:rPr>
          <w:b/>
          <w:sz w:val="28"/>
          <w:szCs w:val="28"/>
        </w:rPr>
        <w:t>Созонова И.А</w:t>
      </w:r>
      <w:r w:rsidRPr="00514816">
        <w:rPr>
          <w:b/>
          <w:sz w:val="28"/>
          <w:szCs w:val="28"/>
        </w:rPr>
        <w:t xml:space="preserve">.  </w:t>
      </w:r>
      <w:r w:rsidRPr="00514816">
        <w:rPr>
          <w:rStyle w:val="a4"/>
          <w:b w:val="0"/>
          <w:sz w:val="28"/>
          <w:szCs w:val="28"/>
        </w:rPr>
        <w:t>Приемы работ</w:t>
      </w:r>
      <w:r w:rsidR="00DB40A2">
        <w:rPr>
          <w:rStyle w:val="a4"/>
          <w:b w:val="0"/>
          <w:sz w:val="28"/>
          <w:szCs w:val="28"/>
        </w:rPr>
        <w:t xml:space="preserve">ы над прагматическими текстами </w:t>
      </w:r>
      <w:r w:rsidRPr="00514816">
        <w:rPr>
          <w:rStyle w:val="a4"/>
          <w:b w:val="0"/>
          <w:sz w:val="28"/>
          <w:szCs w:val="28"/>
        </w:rPr>
        <w:t>на уроках иностранного языка</w:t>
      </w:r>
    </w:p>
    <w:p w:rsidR="006C29B2" w:rsidRDefault="00DB40A2" w:rsidP="00DB40A2">
      <w:pPr>
        <w:jc w:val="both"/>
        <w:rPr>
          <w:rFonts w:cs="Times New Roman"/>
        </w:rPr>
      </w:pPr>
      <w:proofErr w:type="spellStart"/>
      <w:r>
        <w:rPr>
          <w:rStyle w:val="a4"/>
          <w:sz w:val="28"/>
          <w:szCs w:val="28"/>
        </w:rPr>
        <w:t>Шабардина</w:t>
      </w:r>
      <w:proofErr w:type="spellEnd"/>
      <w:r>
        <w:rPr>
          <w:rStyle w:val="a4"/>
          <w:sz w:val="28"/>
          <w:szCs w:val="28"/>
        </w:rPr>
        <w:t xml:space="preserve"> </w:t>
      </w:r>
      <w:r w:rsidR="006C29B2">
        <w:rPr>
          <w:rStyle w:val="a4"/>
          <w:sz w:val="28"/>
          <w:szCs w:val="28"/>
        </w:rPr>
        <w:t xml:space="preserve">Н.Г.  </w:t>
      </w:r>
      <w:r w:rsidR="006C29B2">
        <w:rPr>
          <w:rFonts w:cs="Times New Roman"/>
          <w:sz w:val="28"/>
          <w:szCs w:val="28"/>
        </w:rPr>
        <w:t>Смысловое чтение на</w:t>
      </w:r>
      <w:r>
        <w:rPr>
          <w:rFonts w:cs="Times New Roman"/>
          <w:sz w:val="28"/>
          <w:szCs w:val="28"/>
        </w:rPr>
        <w:t xml:space="preserve"> уроках биологии в 5-х классах </w:t>
      </w:r>
      <w:r w:rsidR="006C29B2">
        <w:rPr>
          <w:rFonts w:cs="Times New Roman"/>
          <w:sz w:val="28"/>
          <w:szCs w:val="28"/>
        </w:rPr>
        <w:t>в условиях введения ФГОС</w:t>
      </w:r>
    </w:p>
    <w:p w:rsidR="006C29B2" w:rsidRDefault="006C29B2" w:rsidP="00DB40A2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Style w:val="a4"/>
          <w:sz w:val="28"/>
          <w:szCs w:val="28"/>
        </w:rPr>
        <w:t xml:space="preserve">Шишкина Е..А. </w:t>
      </w:r>
      <w:r>
        <w:rPr>
          <w:rFonts w:cs="Times New Roman"/>
          <w:sz w:val="28"/>
          <w:szCs w:val="28"/>
        </w:rPr>
        <w:t xml:space="preserve">Обучение смысловому чтению на уроках английского языка (из опыта </w:t>
      </w:r>
      <w:r>
        <w:rPr>
          <w:rFonts w:cs="Times New Roman"/>
          <w:color w:val="000000" w:themeColor="text1"/>
          <w:sz w:val="28"/>
          <w:szCs w:val="28"/>
        </w:rPr>
        <w:t>работы)</w:t>
      </w:r>
    </w:p>
    <w:p w:rsidR="006C29B2" w:rsidRDefault="006C29B2" w:rsidP="00DB40A2">
      <w:pPr>
        <w:pStyle w:val="a3"/>
        <w:spacing w:before="120" w:beforeAutospacing="0" w:after="0" w:afterAutospacing="0"/>
        <w:jc w:val="both"/>
        <w:rPr>
          <w:sz w:val="28"/>
        </w:rPr>
      </w:pPr>
      <w:proofErr w:type="spellStart"/>
      <w:r>
        <w:rPr>
          <w:b/>
          <w:sz w:val="28"/>
        </w:rPr>
        <w:t>Шулятьев</w:t>
      </w:r>
      <w:proofErr w:type="spellEnd"/>
      <w:r>
        <w:rPr>
          <w:b/>
          <w:sz w:val="28"/>
        </w:rPr>
        <w:t xml:space="preserve"> А. Н. </w:t>
      </w:r>
      <w:r w:rsidR="00DB40A2">
        <w:rPr>
          <w:sz w:val="28"/>
        </w:rPr>
        <w:t>Формирование у обучающихся навыков осмысленного чтения</w:t>
      </w:r>
      <w:r>
        <w:rPr>
          <w:sz w:val="28"/>
        </w:rPr>
        <w:t xml:space="preserve"> на уроках ОБЖ</w:t>
      </w:r>
    </w:p>
    <w:p w:rsidR="006C29B2" w:rsidRDefault="006C29B2" w:rsidP="00DB40A2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Юдинцева Е.В. </w:t>
      </w:r>
      <w:r>
        <w:rPr>
          <w:rFonts w:cs="Times New Roman"/>
          <w:color w:val="000000" w:themeColor="text1"/>
          <w:sz w:val="28"/>
          <w:szCs w:val="28"/>
        </w:rPr>
        <w:t xml:space="preserve">Методика смыслового чтения при изучении немецкого языка как второго иностранного </w:t>
      </w:r>
    </w:p>
    <w:p w:rsidR="006C29B2" w:rsidRDefault="006C29B2" w:rsidP="00DB40A2">
      <w:pPr>
        <w:jc w:val="both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Раздел 3. Смысл</w:t>
      </w:r>
      <w:r w:rsidR="00DB40A2">
        <w:rPr>
          <w:rFonts w:ascii="Book Antiqua" w:hAnsi="Book Antiqua"/>
          <w:b/>
          <w:sz w:val="28"/>
        </w:rPr>
        <w:t xml:space="preserve">овое чтение и работа с текстом </w:t>
      </w:r>
      <w:r>
        <w:rPr>
          <w:rFonts w:ascii="Book Antiqua" w:hAnsi="Book Antiqua"/>
          <w:b/>
          <w:sz w:val="28"/>
        </w:rPr>
        <w:t>во внеурочной деятельности</w:t>
      </w:r>
    </w:p>
    <w:p w:rsidR="006C29B2" w:rsidRDefault="006C29B2" w:rsidP="00DB40A2">
      <w:pPr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Бабаевская Г.В. </w:t>
      </w:r>
      <w:r>
        <w:rPr>
          <w:rFonts w:cs="Times New Roman"/>
          <w:sz w:val="28"/>
          <w:szCs w:val="28"/>
        </w:rPr>
        <w:t xml:space="preserve">Использование сервисов </w:t>
      </w:r>
      <w:proofErr w:type="spellStart"/>
      <w:r>
        <w:rPr>
          <w:rFonts w:cs="Times New Roman"/>
          <w:sz w:val="28"/>
          <w:szCs w:val="28"/>
        </w:rPr>
        <w:t>Web</w:t>
      </w:r>
      <w:proofErr w:type="spellEnd"/>
      <w:r>
        <w:rPr>
          <w:rFonts w:cs="Times New Roman"/>
          <w:sz w:val="28"/>
          <w:szCs w:val="28"/>
        </w:rPr>
        <w:t xml:space="preserve"> 2.0 при обучении смысловому чтению на уроках английского языка и</w:t>
      </w:r>
      <w:r w:rsidR="00DB40A2">
        <w:rPr>
          <w:rFonts w:cs="Times New Roman"/>
          <w:sz w:val="28"/>
          <w:szCs w:val="28"/>
        </w:rPr>
        <w:t xml:space="preserve"> во внеурочной деятельности</w:t>
      </w:r>
    </w:p>
    <w:p w:rsidR="006C29B2" w:rsidRDefault="006C29B2" w:rsidP="00DB40A2">
      <w:pPr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6C29B2" w:rsidRDefault="006C29B2" w:rsidP="00DB40A2">
      <w:pPr>
        <w:ind w:left="-142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>
        <w:rPr>
          <w:b/>
          <w:sz w:val="28"/>
          <w:szCs w:val="28"/>
        </w:rPr>
        <w:t>Изместьева</w:t>
      </w:r>
      <w:proofErr w:type="spellEnd"/>
      <w:r>
        <w:rPr>
          <w:b/>
          <w:sz w:val="28"/>
          <w:szCs w:val="28"/>
        </w:rPr>
        <w:t xml:space="preserve"> О.А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Смысловое чтение в работе психолога: использование притч и психотерапевтических сказок во время занятий и консультирования обучающихся </w:t>
      </w:r>
    </w:p>
    <w:p w:rsidR="006C29B2" w:rsidRDefault="006C29B2" w:rsidP="00DB40A2">
      <w:pPr>
        <w:ind w:left="142" w:right="-113" w:hanging="142"/>
        <w:rPr>
          <w:color w:val="0D0D0D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Репина Е.Ю</w:t>
      </w:r>
      <w:r>
        <w:rPr>
          <w:color w:val="0D0D0D"/>
          <w:sz w:val="28"/>
          <w:szCs w:val="28"/>
        </w:rPr>
        <w:t xml:space="preserve">., </w:t>
      </w:r>
      <w:proofErr w:type="spellStart"/>
      <w:r>
        <w:rPr>
          <w:b/>
          <w:color w:val="0D0D0D"/>
          <w:sz w:val="28"/>
          <w:szCs w:val="28"/>
        </w:rPr>
        <w:t>Солодянкина</w:t>
      </w:r>
      <w:proofErr w:type="spellEnd"/>
      <w:r>
        <w:rPr>
          <w:b/>
          <w:color w:val="0D0D0D"/>
          <w:sz w:val="28"/>
          <w:szCs w:val="28"/>
        </w:rPr>
        <w:t xml:space="preserve"> Н.В. </w:t>
      </w:r>
      <w:r>
        <w:rPr>
          <w:color w:val="0D0D0D"/>
          <w:sz w:val="28"/>
          <w:szCs w:val="28"/>
        </w:rPr>
        <w:t>Использо</w:t>
      </w:r>
      <w:r w:rsidR="00DB40A2">
        <w:rPr>
          <w:color w:val="0D0D0D"/>
          <w:sz w:val="28"/>
          <w:szCs w:val="28"/>
        </w:rPr>
        <w:t xml:space="preserve">вание приемов смыслового чтения </w:t>
      </w:r>
      <w:r>
        <w:rPr>
          <w:color w:val="0D0D0D"/>
          <w:sz w:val="28"/>
          <w:szCs w:val="28"/>
        </w:rPr>
        <w:t>для реализации задач исследовательской работы учащихся (из опыта организации и</w:t>
      </w:r>
      <w:r w:rsidR="00DB40A2">
        <w:rPr>
          <w:color w:val="0D0D0D"/>
          <w:sz w:val="28"/>
          <w:szCs w:val="28"/>
        </w:rPr>
        <w:t>сследовательской деятельности)</w:t>
      </w:r>
      <w:r>
        <w:rPr>
          <w:color w:val="0D0D0D"/>
          <w:sz w:val="28"/>
          <w:szCs w:val="28"/>
        </w:rPr>
        <w:t xml:space="preserve"> </w:t>
      </w:r>
    </w:p>
    <w:p w:rsidR="006C29B2" w:rsidRDefault="006C29B2" w:rsidP="00DB40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Смирнова С.А. </w:t>
      </w:r>
      <w:r>
        <w:rPr>
          <w:sz w:val="28"/>
          <w:szCs w:val="28"/>
        </w:rPr>
        <w:t>Использование стратегий смысл</w:t>
      </w:r>
      <w:r w:rsidR="00DB40A2">
        <w:rPr>
          <w:sz w:val="28"/>
          <w:szCs w:val="28"/>
        </w:rPr>
        <w:t xml:space="preserve">ового чтения с применением ИКТ </w:t>
      </w:r>
      <w:r>
        <w:rPr>
          <w:sz w:val="28"/>
          <w:szCs w:val="28"/>
        </w:rPr>
        <w:t>в урочной и внеурочной деятельности по иностранному языку</w:t>
      </w:r>
    </w:p>
    <w:p w:rsidR="006C29B2" w:rsidRDefault="006C29B2" w:rsidP="006C29B2">
      <w:pPr>
        <w:rPr>
          <w:rStyle w:val="a4"/>
          <w:b w:val="0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 </w:t>
      </w:r>
    </w:p>
    <w:p w:rsidR="006C29B2" w:rsidRDefault="006C29B2" w:rsidP="006C29B2">
      <w:pPr>
        <w:rPr>
          <w:rStyle w:val="a4"/>
          <w:b w:val="0"/>
          <w:sz w:val="28"/>
          <w:szCs w:val="28"/>
        </w:rPr>
      </w:pPr>
    </w:p>
    <w:p w:rsidR="006C29B2" w:rsidRDefault="006C29B2" w:rsidP="006C29B2">
      <w:pPr>
        <w:jc w:val="both"/>
        <w:rPr>
          <w:b/>
          <w:sz w:val="28"/>
          <w:szCs w:val="28"/>
        </w:rPr>
      </w:pPr>
    </w:p>
    <w:p w:rsidR="006C29B2" w:rsidRDefault="006C29B2" w:rsidP="006C29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29B2" w:rsidRDefault="006C29B2" w:rsidP="006C29B2">
      <w:pPr>
        <w:rPr>
          <w:b/>
          <w:sz w:val="28"/>
          <w:szCs w:val="28"/>
        </w:rPr>
      </w:pPr>
    </w:p>
    <w:p w:rsidR="006C29B2" w:rsidRDefault="006C29B2" w:rsidP="006C29B2">
      <w:pPr>
        <w:spacing w:line="20" w:lineRule="atLeast"/>
        <w:jc w:val="center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29B2" w:rsidRDefault="006C29B2" w:rsidP="006C29B2">
      <w:pPr>
        <w:spacing w:line="20" w:lineRule="atLeast"/>
        <w:jc w:val="center"/>
        <w:rPr>
          <w:color w:val="000000" w:themeColor="text1"/>
          <w:sz w:val="28"/>
          <w:szCs w:val="28"/>
        </w:rPr>
      </w:pPr>
    </w:p>
    <w:p w:rsidR="00A170BF" w:rsidRDefault="00A170BF"/>
    <w:sectPr w:rsidR="00A1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45"/>
    <w:rsid w:val="00060866"/>
    <w:rsid w:val="00514816"/>
    <w:rsid w:val="006C29B2"/>
    <w:rsid w:val="008235D8"/>
    <w:rsid w:val="00853092"/>
    <w:rsid w:val="008847B2"/>
    <w:rsid w:val="00A170BF"/>
    <w:rsid w:val="00AE1228"/>
    <w:rsid w:val="00DB40A2"/>
    <w:rsid w:val="00E12E3D"/>
    <w:rsid w:val="00F3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7BE1-5606-44C6-AC48-DB77977A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B2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B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6C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Кошурникова Татьяна Владиславовна</dc:creator>
  <cp:keywords/>
  <dc:description/>
  <cp:lastModifiedBy>Сергей Одегов</cp:lastModifiedBy>
  <cp:revision>4</cp:revision>
  <dcterms:created xsi:type="dcterms:W3CDTF">2019-05-29T06:14:00Z</dcterms:created>
  <dcterms:modified xsi:type="dcterms:W3CDTF">2019-10-01T07:31:00Z</dcterms:modified>
</cp:coreProperties>
</file>